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4f14a35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8f7ef69e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Umra,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2bb0319b44ee1" /><Relationship Type="http://schemas.openxmlformats.org/officeDocument/2006/relationships/numbering" Target="/word/numbering.xml" Id="R84eaadc86ed44fad" /><Relationship Type="http://schemas.openxmlformats.org/officeDocument/2006/relationships/settings" Target="/word/settings.xml" Id="Re2f9a91bc1be4a5d" /><Relationship Type="http://schemas.openxmlformats.org/officeDocument/2006/relationships/image" Target="/word/media/7f97066b-4db9-4472-af3f-9f942cb5b489.png" Id="Rf05a8f7ef69e4f9d" /></Relationships>
</file>