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26238551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ebe3bfdf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b7a5c39cb4dca" /><Relationship Type="http://schemas.openxmlformats.org/officeDocument/2006/relationships/numbering" Target="/word/numbering.xml" Id="Rff2a0d947f174238" /><Relationship Type="http://schemas.openxmlformats.org/officeDocument/2006/relationships/settings" Target="/word/settings.xml" Id="Ra8db31418c754407" /><Relationship Type="http://schemas.openxmlformats.org/officeDocument/2006/relationships/image" Target="/word/media/79a1fd68-a862-47ba-8e51-424201083005.png" Id="Rd65ebe3bfdfb4d15" /></Relationships>
</file>