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b67e2dddc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af8c891f2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1ed966b344342" /><Relationship Type="http://schemas.openxmlformats.org/officeDocument/2006/relationships/numbering" Target="/word/numbering.xml" Id="Ra15509c1a5a54e7f" /><Relationship Type="http://schemas.openxmlformats.org/officeDocument/2006/relationships/settings" Target="/word/settings.xml" Id="Rc48458765fab4a83" /><Relationship Type="http://schemas.openxmlformats.org/officeDocument/2006/relationships/image" Target="/word/media/846ad41f-62fa-427a-b6f1-5b21cf2e0dd0.png" Id="Re5caf8c891f24100" /></Relationships>
</file>