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d987c3c7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6ef287fa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Chamundi 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6a196d9f472d" /><Relationship Type="http://schemas.openxmlformats.org/officeDocument/2006/relationships/numbering" Target="/word/numbering.xml" Id="Re397d7af647344f4" /><Relationship Type="http://schemas.openxmlformats.org/officeDocument/2006/relationships/settings" Target="/word/settings.xml" Id="R02415a49d4b74451" /><Relationship Type="http://schemas.openxmlformats.org/officeDocument/2006/relationships/image" Target="/word/media/56c06c2d-b145-49a3-ab66-1a0d17c0caa9.png" Id="R4d26ef287fa8446c" /></Relationships>
</file>