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ef6abc53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8167f27e0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Charkhamba,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6c7066484632" /><Relationship Type="http://schemas.openxmlformats.org/officeDocument/2006/relationships/numbering" Target="/word/numbering.xml" Id="Rd99ea4e2ae664d76" /><Relationship Type="http://schemas.openxmlformats.org/officeDocument/2006/relationships/settings" Target="/word/settings.xml" Id="R98e3b9724c144e75" /><Relationship Type="http://schemas.openxmlformats.org/officeDocument/2006/relationships/image" Target="/word/media/6639983c-7fb4-4e33-9f0f-081edffd7b6e.png" Id="R9ee8167f27e04cef" /></Relationships>
</file>