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54a84cef1c43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ef5461bc014f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Charkhi,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eb28d92edf4bac" /><Relationship Type="http://schemas.openxmlformats.org/officeDocument/2006/relationships/numbering" Target="/word/numbering.xml" Id="R8444f8788e784a6c" /><Relationship Type="http://schemas.openxmlformats.org/officeDocument/2006/relationships/settings" Target="/word/settings.xml" Id="Rb615c83d0d0d4264" /><Relationship Type="http://schemas.openxmlformats.org/officeDocument/2006/relationships/image" Target="/word/media/9cbad028-19c7-4c58-b5b2-ffc0aacc3bcb.png" Id="R6bef5461bc014fec" /></Relationships>
</file>