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f5c421d5b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91de85f66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be836e425494d" /><Relationship Type="http://schemas.openxmlformats.org/officeDocument/2006/relationships/numbering" Target="/word/numbering.xml" Id="R4432e2ff9b564f75" /><Relationship Type="http://schemas.openxmlformats.org/officeDocument/2006/relationships/settings" Target="/word/settings.xml" Id="Rd1e82d2e74cf4cf3" /><Relationship Type="http://schemas.openxmlformats.org/officeDocument/2006/relationships/image" Target="/word/media/4d374bf0-6631-49e4-a430-4401f03b51b0.png" Id="R3e691de85f664ebd" /></Relationships>
</file>