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50a0f82e4342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5978d8c4b547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Chaudhrankhera,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df3b263aa435e" /><Relationship Type="http://schemas.openxmlformats.org/officeDocument/2006/relationships/numbering" Target="/word/numbering.xml" Id="R27aacb881f9b4817" /><Relationship Type="http://schemas.openxmlformats.org/officeDocument/2006/relationships/settings" Target="/word/settings.xml" Id="Rd693fd7a5d164b4d" /><Relationship Type="http://schemas.openxmlformats.org/officeDocument/2006/relationships/image" Target="/word/media/5cb0447c-9c7e-44c1-a6bf-9094d2fa7593.png" Id="R125978d8c4b54759" /></Relationships>
</file>