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fda4589a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df0aafcbe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aa6055463417f" /><Relationship Type="http://schemas.openxmlformats.org/officeDocument/2006/relationships/numbering" Target="/word/numbering.xml" Id="Rdf4b3cd50daf47f7" /><Relationship Type="http://schemas.openxmlformats.org/officeDocument/2006/relationships/settings" Target="/word/settings.xml" Id="R17f31e6c3d804af7" /><Relationship Type="http://schemas.openxmlformats.org/officeDocument/2006/relationships/image" Target="/word/media/b1453f51-c3c6-4bad-86d4-5db5f3c984f0.png" Id="Rf1bdf0aafcbe454b" /></Relationships>
</file>