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1130eddda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b166aa094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Chhani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dacc04f674f66" /><Relationship Type="http://schemas.openxmlformats.org/officeDocument/2006/relationships/numbering" Target="/word/numbering.xml" Id="R7310f754e42c4598" /><Relationship Type="http://schemas.openxmlformats.org/officeDocument/2006/relationships/settings" Target="/word/settings.xml" Id="R8cb022af6b244107" /><Relationship Type="http://schemas.openxmlformats.org/officeDocument/2006/relationships/image" Target="/word/media/34501cdf-66cb-4886-b18a-dc2bc3b53ac9.png" Id="R60cb166aa094483e" /></Relationships>
</file>