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e841cc37e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041adcc5c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b6804fb3c455a" /><Relationship Type="http://schemas.openxmlformats.org/officeDocument/2006/relationships/numbering" Target="/word/numbering.xml" Id="R8916fe1e2de94e43" /><Relationship Type="http://schemas.openxmlformats.org/officeDocument/2006/relationships/settings" Target="/word/settings.xml" Id="R4ed5fbf8a2174564" /><Relationship Type="http://schemas.openxmlformats.org/officeDocument/2006/relationships/image" Target="/word/media/e8dfcb85-ee83-451d-a14c-68bf06dc679d.png" Id="Rdf1041adcc5c4cbd" /></Relationships>
</file>