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5e6a75e22049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543c7cd5f645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Chilh,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75f04b818e4ffe" /><Relationship Type="http://schemas.openxmlformats.org/officeDocument/2006/relationships/numbering" Target="/word/numbering.xml" Id="Rbbe93e8eeedf48fd" /><Relationship Type="http://schemas.openxmlformats.org/officeDocument/2006/relationships/settings" Target="/word/settings.xml" Id="Re13f288231c9450b" /><Relationship Type="http://schemas.openxmlformats.org/officeDocument/2006/relationships/image" Target="/word/media/b983fa1a-d8f3-4d1b-9bd9-087cc1d3222a.png" Id="R45543c7cd5f645d0" /></Relationships>
</file>