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57c58a38f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fe5d762c4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Chilwaria,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30f2f6a9b41fd" /><Relationship Type="http://schemas.openxmlformats.org/officeDocument/2006/relationships/numbering" Target="/word/numbering.xml" Id="R17d7abeb3e714aea" /><Relationship Type="http://schemas.openxmlformats.org/officeDocument/2006/relationships/settings" Target="/word/settings.xml" Id="R34905ea4b2fb4dd2" /><Relationship Type="http://schemas.openxmlformats.org/officeDocument/2006/relationships/image" Target="/word/media/df6e09b4-2d27-45f1-84c8-6a832e71983f.png" Id="Rb62fe5d762c44483" /></Relationships>
</file>