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a4a8d5a27a4c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f0b8f251e446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Chinnakudal,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a5c3e037674df3" /><Relationship Type="http://schemas.openxmlformats.org/officeDocument/2006/relationships/numbering" Target="/word/numbering.xml" Id="Rdb9dac96975c434c" /><Relationship Type="http://schemas.openxmlformats.org/officeDocument/2006/relationships/settings" Target="/word/settings.xml" Id="R6901d9d9a7844d80" /><Relationship Type="http://schemas.openxmlformats.org/officeDocument/2006/relationships/image" Target="/word/media/2a6f72cb-6aae-468c-9b1e-2b0867868020.png" Id="Rd2f0b8f251e446cd" /></Relationships>
</file>