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3fa5ec1fe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4c0fb02b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Chispiyanzan,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b24eb63f34113" /><Relationship Type="http://schemas.openxmlformats.org/officeDocument/2006/relationships/numbering" Target="/word/numbering.xml" Id="Rbabed5dcea3d4a97" /><Relationship Type="http://schemas.openxmlformats.org/officeDocument/2006/relationships/settings" Target="/word/settings.xml" Id="Rd98ac677a79a496e" /><Relationship Type="http://schemas.openxmlformats.org/officeDocument/2006/relationships/image" Target="/word/media/aa2e7212-fe47-48b6-b25f-53c303cb5808.png" Id="Rda454c0fb02b4212" /></Relationships>
</file>