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ba0cea99a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9c892d817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Choaddi,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0fd9687da4c72" /><Relationship Type="http://schemas.openxmlformats.org/officeDocument/2006/relationships/numbering" Target="/word/numbering.xml" Id="R46e2ce32d7574920" /><Relationship Type="http://schemas.openxmlformats.org/officeDocument/2006/relationships/settings" Target="/word/settings.xml" Id="R5f8d05e65823448b" /><Relationship Type="http://schemas.openxmlformats.org/officeDocument/2006/relationships/image" Target="/word/media/3a6d5f26-e1c2-41f6-8d98-2862ce3abc2f.png" Id="R3a29c892d8174e17" /></Relationships>
</file>