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67c42c2a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cb07c283e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Chorivad,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b122eff244bfb" /><Relationship Type="http://schemas.openxmlformats.org/officeDocument/2006/relationships/numbering" Target="/word/numbering.xml" Id="Rd5d73590d8a34eae" /><Relationship Type="http://schemas.openxmlformats.org/officeDocument/2006/relationships/settings" Target="/word/settings.xml" Id="R3f62b2deb7614a58" /><Relationship Type="http://schemas.openxmlformats.org/officeDocument/2006/relationships/image" Target="/word/media/1f0a05a8-9ea2-4bab-a03e-94a79ea3c421.png" Id="Racecb07c283e493a" /></Relationships>
</file>