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5367cc897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b6445f7a0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Chumbli,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2a6d7b1b74cf7" /><Relationship Type="http://schemas.openxmlformats.org/officeDocument/2006/relationships/numbering" Target="/word/numbering.xml" Id="R20412e070b4d4837" /><Relationship Type="http://schemas.openxmlformats.org/officeDocument/2006/relationships/settings" Target="/word/settings.xml" Id="Rd6dcb6afd4314c5a" /><Relationship Type="http://schemas.openxmlformats.org/officeDocument/2006/relationships/image" Target="/word/media/e0255d3c-447f-4c98-9fc9-a300ac81d1a9.png" Id="Rbdab6445f7a04ff6" /></Relationships>
</file>