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fa696ef95641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ced583a4174f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Dadanpur,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aeda6558bd4991" /><Relationship Type="http://schemas.openxmlformats.org/officeDocument/2006/relationships/numbering" Target="/word/numbering.xml" Id="R0f8afb632c79408c" /><Relationship Type="http://schemas.openxmlformats.org/officeDocument/2006/relationships/settings" Target="/word/settings.xml" Id="Rad5ea59615f24416" /><Relationship Type="http://schemas.openxmlformats.org/officeDocument/2006/relationships/image" Target="/word/media/b4573910-091e-464f-9dd2-9430b0ccf598.png" Id="R8fced583a4174f8b" /></Relationships>
</file>