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eaf78d776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049f5b35d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Dalain,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1c325ff1e4afa" /><Relationship Type="http://schemas.openxmlformats.org/officeDocument/2006/relationships/numbering" Target="/word/numbering.xml" Id="Rc6f14f34a1594952" /><Relationship Type="http://schemas.openxmlformats.org/officeDocument/2006/relationships/settings" Target="/word/settings.xml" Id="R704c7fd190324a82" /><Relationship Type="http://schemas.openxmlformats.org/officeDocument/2006/relationships/image" Target="/word/media/4caa73b4-803b-44f7-83eb-1abe8660bfdd.png" Id="Rcdc049f5b35d4818" /></Relationships>
</file>