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c6c527339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b2a50e8cd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Dalippur,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6a32469cb4b93" /><Relationship Type="http://schemas.openxmlformats.org/officeDocument/2006/relationships/numbering" Target="/word/numbering.xml" Id="R782f07d1dde243f7" /><Relationship Type="http://schemas.openxmlformats.org/officeDocument/2006/relationships/settings" Target="/word/settings.xml" Id="R8939c2c92d8040e6" /><Relationship Type="http://schemas.openxmlformats.org/officeDocument/2006/relationships/image" Target="/word/media/abe8596f-ed48-480d-9f26-025bf4140c37.png" Id="R47fb2a50e8cd4927" /></Relationships>
</file>