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bc17c4fcc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9f38b0804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 Dabban,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26f1bafa8415f" /><Relationship Type="http://schemas.openxmlformats.org/officeDocument/2006/relationships/numbering" Target="/word/numbering.xml" Id="R9e5fe327277a4953" /><Relationship Type="http://schemas.openxmlformats.org/officeDocument/2006/relationships/settings" Target="/word/settings.xml" Id="R67edc9ec77a943c8" /><Relationship Type="http://schemas.openxmlformats.org/officeDocument/2006/relationships/image" Target="/word/media/dd835267-6508-41af-9c63-a4fb18f20647.png" Id="R16c9f38b08044fc0" /></Relationships>
</file>