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ad394b621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47d8de577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Dandinahirehalu,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d7c7c5ef14a52" /><Relationship Type="http://schemas.openxmlformats.org/officeDocument/2006/relationships/numbering" Target="/word/numbering.xml" Id="Rd1001e48c8ca420a" /><Relationship Type="http://schemas.openxmlformats.org/officeDocument/2006/relationships/settings" Target="/word/settings.xml" Id="R6068ae6d2f7c4c38" /><Relationship Type="http://schemas.openxmlformats.org/officeDocument/2006/relationships/image" Target="/word/media/2842ab2f-e667-4579-a9c6-7b2369fd353e.png" Id="R47147d8de5774101" /></Relationships>
</file>