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0a8d2829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24010f08a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Dantalpalli,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1f49df51e4b30" /><Relationship Type="http://schemas.openxmlformats.org/officeDocument/2006/relationships/numbering" Target="/word/numbering.xml" Id="R603169a51b1f482d" /><Relationship Type="http://schemas.openxmlformats.org/officeDocument/2006/relationships/settings" Target="/word/settings.xml" Id="Reeea804783aa44cc" /><Relationship Type="http://schemas.openxmlformats.org/officeDocument/2006/relationships/image" Target="/word/media/2bca05b8-f1e8-4d5a-a4ea-b3ddbfde700a.png" Id="R04824010f08a47c9" /></Relationships>
</file>