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1518748f9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0c0977f7a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e245f51e249ca" /><Relationship Type="http://schemas.openxmlformats.org/officeDocument/2006/relationships/numbering" Target="/word/numbering.xml" Id="Rb5a521f9d30f497c" /><Relationship Type="http://schemas.openxmlformats.org/officeDocument/2006/relationships/settings" Target="/word/settings.xml" Id="Re7433551bf584e4b" /><Relationship Type="http://schemas.openxmlformats.org/officeDocument/2006/relationships/image" Target="/word/media/c9c121f7-ddff-4b24-bcf0-f120708ed670.png" Id="R1db0c0977f7a4197" /></Relationships>
</file>