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b383c5476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4bdec401d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76aaca6544b53" /><Relationship Type="http://schemas.openxmlformats.org/officeDocument/2006/relationships/numbering" Target="/word/numbering.xml" Id="R4673d5655ef34b9b" /><Relationship Type="http://schemas.openxmlformats.org/officeDocument/2006/relationships/settings" Target="/word/settings.xml" Id="R092e983b461548c1" /><Relationship Type="http://schemas.openxmlformats.org/officeDocument/2006/relationships/image" Target="/word/media/be8b8c90-c299-47cc-8bdb-707b6264db2d.png" Id="R23a4bdec401d4266" /></Relationships>
</file>