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5d27166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bdf59c635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5e12aea0f4e98" /><Relationship Type="http://schemas.openxmlformats.org/officeDocument/2006/relationships/numbering" Target="/word/numbering.xml" Id="R5cfd7b9fe23e4190" /><Relationship Type="http://schemas.openxmlformats.org/officeDocument/2006/relationships/settings" Target="/word/settings.xml" Id="R45c7625a7c60490b" /><Relationship Type="http://schemas.openxmlformats.org/officeDocument/2006/relationships/image" Target="/word/media/2ea4e15c-fbf2-466b-b584-bde178d6d9a7.png" Id="Ree4bdf59c6354796" /></Relationships>
</file>