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8921f40b2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c947d5ee0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Delwani,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1e1216d274a33" /><Relationship Type="http://schemas.openxmlformats.org/officeDocument/2006/relationships/numbering" Target="/word/numbering.xml" Id="R678c450be4924336" /><Relationship Type="http://schemas.openxmlformats.org/officeDocument/2006/relationships/settings" Target="/word/settings.xml" Id="Rcc1385c26cd24b36" /><Relationship Type="http://schemas.openxmlformats.org/officeDocument/2006/relationships/image" Target="/word/media/93de23bd-d72a-4c75-b821-59fa4b175c2f.png" Id="R900c947d5ee040bc" /></Relationships>
</file>