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91fe26938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76a86ae97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Deorampalli,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32477e5dd479b" /><Relationship Type="http://schemas.openxmlformats.org/officeDocument/2006/relationships/numbering" Target="/word/numbering.xml" Id="Rf5362699da794f5a" /><Relationship Type="http://schemas.openxmlformats.org/officeDocument/2006/relationships/settings" Target="/word/settings.xml" Id="R9c9784e1c9f04330" /><Relationship Type="http://schemas.openxmlformats.org/officeDocument/2006/relationships/image" Target="/word/media/174a92ec-b0fb-4a09-95bd-da6fc34c34e8.png" Id="R7de76a86ae974daa" /></Relationships>
</file>