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5c6c37a4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210e1898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2f4cdb0c04a0a" /><Relationship Type="http://schemas.openxmlformats.org/officeDocument/2006/relationships/numbering" Target="/word/numbering.xml" Id="R95329a599e2b45ce" /><Relationship Type="http://schemas.openxmlformats.org/officeDocument/2006/relationships/settings" Target="/word/settings.xml" Id="Rda122683b8b7434e" /><Relationship Type="http://schemas.openxmlformats.org/officeDocument/2006/relationships/image" Target="/word/media/b50cfb0d-613e-4375-bff0-2086aea4f69a.png" Id="R68f210e1898b4038" /></Relationships>
</file>