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aecc162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0dc8e76f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41c77713844bf" /><Relationship Type="http://schemas.openxmlformats.org/officeDocument/2006/relationships/numbering" Target="/word/numbering.xml" Id="Re6f16a4059a74236" /><Relationship Type="http://schemas.openxmlformats.org/officeDocument/2006/relationships/settings" Target="/word/settings.xml" Id="R8590089a15804950" /><Relationship Type="http://schemas.openxmlformats.org/officeDocument/2006/relationships/image" Target="/word/media/af530711-444c-494b-92b5-47cf4af2350a.png" Id="R2d90dc8e76ff4758" /></Relationships>
</file>