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68ead0233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f84b8cc01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0a2bb0a184f45" /><Relationship Type="http://schemas.openxmlformats.org/officeDocument/2006/relationships/numbering" Target="/word/numbering.xml" Id="R13936106d80a464d" /><Relationship Type="http://schemas.openxmlformats.org/officeDocument/2006/relationships/settings" Target="/word/settings.xml" Id="R78724741676a47b0" /><Relationship Type="http://schemas.openxmlformats.org/officeDocument/2006/relationships/image" Target="/word/media/5f537c8b-4b82-438f-a964-7497223de24f.png" Id="Rc82f84b8cc014596" /></Relationships>
</file>