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48dc3aeff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3e13055e9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Devapura,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6a70d61f94c2d" /><Relationship Type="http://schemas.openxmlformats.org/officeDocument/2006/relationships/numbering" Target="/word/numbering.xml" Id="Rfc295e75db174e7b" /><Relationship Type="http://schemas.openxmlformats.org/officeDocument/2006/relationships/settings" Target="/word/settings.xml" Id="R5410e1137c2b4cf6" /><Relationship Type="http://schemas.openxmlformats.org/officeDocument/2006/relationships/image" Target="/word/media/82d1b770-5a8d-40a3-ba9c-d8f9787e2cfd.png" Id="R47c3e13055e94973" /></Relationships>
</file>