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4f852fc34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3dfb89d99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ea01af1b5432e" /><Relationship Type="http://schemas.openxmlformats.org/officeDocument/2006/relationships/numbering" Target="/word/numbering.xml" Id="Rc54cbc7ffcca463b" /><Relationship Type="http://schemas.openxmlformats.org/officeDocument/2006/relationships/settings" Target="/word/settings.xml" Id="Rb66d75376b9f43d3" /><Relationship Type="http://schemas.openxmlformats.org/officeDocument/2006/relationships/image" Target="/word/media/32405e94-e3aa-4b8c-be63-2309a983dfb7.png" Id="Re6b3dfb89d994a5d" /></Relationships>
</file>