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869ea0078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f454f1c02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Dhanatri,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52e72f8634258" /><Relationship Type="http://schemas.openxmlformats.org/officeDocument/2006/relationships/numbering" Target="/word/numbering.xml" Id="R8d4df2b083ac45e7" /><Relationship Type="http://schemas.openxmlformats.org/officeDocument/2006/relationships/settings" Target="/word/settings.xml" Id="R5249f7651f204d46" /><Relationship Type="http://schemas.openxmlformats.org/officeDocument/2006/relationships/image" Target="/word/media/9361e35e-6540-46ea-a811-e54fa2cf4701.png" Id="R5d4f454f1c0244ea" /></Relationships>
</file>