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cae71278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36f29e03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fcc0834704e21" /><Relationship Type="http://schemas.openxmlformats.org/officeDocument/2006/relationships/numbering" Target="/word/numbering.xml" Id="R2ab4ae9b8b9749b7" /><Relationship Type="http://schemas.openxmlformats.org/officeDocument/2006/relationships/settings" Target="/word/settings.xml" Id="R711035d55ed6452a" /><Relationship Type="http://schemas.openxmlformats.org/officeDocument/2006/relationships/image" Target="/word/media/f1fce56b-3976-4a2a-887e-a6cae8d6f2de.png" Id="R09e136f29e034030" /></Relationships>
</file>