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45ced153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693a55d2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fa7460fd549ff" /><Relationship Type="http://schemas.openxmlformats.org/officeDocument/2006/relationships/numbering" Target="/word/numbering.xml" Id="R93fc272314cd4582" /><Relationship Type="http://schemas.openxmlformats.org/officeDocument/2006/relationships/settings" Target="/word/settings.xml" Id="R0d63525b380a48b4" /><Relationship Type="http://schemas.openxmlformats.org/officeDocument/2006/relationships/image" Target="/word/media/fbeb11b7-bcea-484c-823a-b77ee46880fb.png" Id="R5b6693a55d2048fa" /></Relationships>
</file>