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c1a286e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e3f33dae1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Charan,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017390c9147dd" /><Relationship Type="http://schemas.openxmlformats.org/officeDocument/2006/relationships/numbering" Target="/word/numbering.xml" Id="Re95a35142aea4acb" /><Relationship Type="http://schemas.openxmlformats.org/officeDocument/2006/relationships/settings" Target="/word/settings.xml" Id="R91db39ee05dc4f6b" /><Relationship Type="http://schemas.openxmlformats.org/officeDocument/2006/relationships/image" Target="/word/media/39d91475-7700-4b64-8d8b-60af35498d7b.png" Id="R9b8e3f33dae146ac" /></Relationships>
</file>