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26e71a7fa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9a82acb64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Dhani Sahalenwali,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601febf6246ff" /><Relationship Type="http://schemas.openxmlformats.org/officeDocument/2006/relationships/numbering" Target="/word/numbering.xml" Id="Rb0edac403a7d4dc6" /><Relationship Type="http://schemas.openxmlformats.org/officeDocument/2006/relationships/settings" Target="/word/settings.xml" Id="R8e92956d117d4ca9" /><Relationship Type="http://schemas.openxmlformats.org/officeDocument/2006/relationships/image" Target="/word/media/977f9c02-fa17-4fc7-a04c-43f6d0e6dbb1.png" Id="Ra3d9a82acb644323" /></Relationships>
</file>