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79e00f897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28e337ec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a66348ed647a9" /><Relationship Type="http://schemas.openxmlformats.org/officeDocument/2006/relationships/numbering" Target="/word/numbering.xml" Id="Ra51e337f98c840da" /><Relationship Type="http://schemas.openxmlformats.org/officeDocument/2006/relationships/settings" Target="/word/settings.xml" Id="R46ed15bb16e54695" /><Relationship Type="http://schemas.openxmlformats.org/officeDocument/2006/relationships/image" Target="/word/media/45097ce8-160f-4bc5-9784-badc3b353fbb.png" Id="R68828e337ec14498" /></Relationships>
</file>