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fff5fccc2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c7c7f6fcc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Dhanyacharanbari,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12cb1631b48d8" /><Relationship Type="http://schemas.openxmlformats.org/officeDocument/2006/relationships/numbering" Target="/word/numbering.xml" Id="Rc0633755a4304606" /><Relationship Type="http://schemas.openxmlformats.org/officeDocument/2006/relationships/settings" Target="/word/settings.xml" Id="R5972c8566b4a4741" /><Relationship Type="http://schemas.openxmlformats.org/officeDocument/2006/relationships/image" Target="/word/media/f3f9384f-0114-4814-97c9-eee41da1e9c9.png" Id="R09cc7c7f6fcc4acb" /></Relationships>
</file>