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42349a2f4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dd2c63a8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aea82013d45fa" /><Relationship Type="http://schemas.openxmlformats.org/officeDocument/2006/relationships/numbering" Target="/word/numbering.xml" Id="R701bbce3315c43cb" /><Relationship Type="http://schemas.openxmlformats.org/officeDocument/2006/relationships/settings" Target="/word/settings.xml" Id="Rf372eda150d548a1" /><Relationship Type="http://schemas.openxmlformats.org/officeDocument/2006/relationships/image" Target="/word/media/4098cdd0-d829-48d3-b634-e43c9a34f174.png" Id="R236dd2c63a8c409d" /></Relationships>
</file>