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7834f176b4e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49e5d4baa044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Dhodramou,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cde50a05684fd4" /><Relationship Type="http://schemas.openxmlformats.org/officeDocument/2006/relationships/numbering" Target="/word/numbering.xml" Id="Rd34630e303ed4d57" /><Relationship Type="http://schemas.openxmlformats.org/officeDocument/2006/relationships/settings" Target="/word/settings.xml" Id="R32f541d6066341c2" /><Relationship Type="http://schemas.openxmlformats.org/officeDocument/2006/relationships/image" Target="/word/media/64ca6d42-8003-4aa9-8980-b7ac0a15c841.png" Id="Rdd49e5d4baa04404" /></Relationships>
</file>