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e86d38740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301da53f6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1b8def0bd44bc" /><Relationship Type="http://schemas.openxmlformats.org/officeDocument/2006/relationships/numbering" Target="/word/numbering.xml" Id="Rf06a26c6475446df" /><Relationship Type="http://schemas.openxmlformats.org/officeDocument/2006/relationships/settings" Target="/word/settings.xml" Id="Ra97fd42ab46e42e5" /><Relationship Type="http://schemas.openxmlformats.org/officeDocument/2006/relationships/image" Target="/word/media/1783e4c2-4a77-4b2e-bdde-62ce14c0b936.png" Id="R0fa301da53f64cab" /></Relationships>
</file>