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4adba8c90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a66727a64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Digdaul,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24c4f8e4942da" /><Relationship Type="http://schemas.openxmlformats.org/officeDocument/2006/relationships/numbering" Target="/word/numbering.xml" Id="Rb16e7598a649487b" /><Relationship Type="http://schemas.openxmlformats.org/officeDocument/2006/relationships/settings" Target="/word/settings.xml" Id="R9b257fb5edde4c11" /><Relationship Type="http://schemas.openxmlformats.org/officeDocument/2006/relationships/image" Target="/word/media/849241c9-cbcb-4d10-90f2-59f8519478ad.png" Id="Rc78a66727a644d31" /></Relationships>
</file>