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d20132129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a13ef30a5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Diurania,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a8df6f35a4ac7" /><Relationship Type="http://schemas.openxmlformats.org/officeDocument/2006/relationships/numbering" Target="/word/numbering.xml" Id="R94b0baefdc614c22" /><Relationship Type="http://schemas.openxmlformats.org/officeDocument/2006/relationships/settings" Target="/word/settings.xml" Id="R3a1e12845f704c20" /><Relationship Type="http://schemas.openxmlformats.org/officeDocument/2006/relationships/image" Target="/word/media/32d1718a-4668-49a1-9dbd-46309d85a1a2.png" Id="Ra04a13ef30a54735" /></Relationships>
</file>