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c61c2d5e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a1ab5e9e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57e9d16574188" /><Relationship Type="http://schemas.openxmlformats.org/officeDocument/2006/relationships/numbering" Target="/word/numbering.xml" Id="Ra5b783672df94c43" /><Relationship Type="http://schemas.openxmlformats.org/officeDocument/2006/relationships/settings" Target="/word/settings.xml" Id="R8e2b666121004602" /><Relationship Type="http://schemas.openxmlformats.org/officeDocument/2006/relationships/image" Target="/word/media/6a01de0b-ba8c-4d92-a08c-041184e50e28.png" Id="R4836a1ab5e9e43ae" /></Relationships>
</file>