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408e8eb77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8a69ce8d2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1f80afc1b4408" /><Relationship Type="http://schemas.openxmlformats.org/officeDocument/2006/relationships/numbering" Target="/word/numbering.xml" Id="R7c0eea78f146425c" /><Relationship Type="http://schemas.openxmlformats.org/officeDocument/2006/relationships/settings" Target="/word/settings.xml" Id="Rfce0c75f5a614b0d" /><Relationship Type="http://schemas.openxmlformats.org/officeDocument/2006/relationships/image" Target="/word/media/b6bbd7c1-7f5b-4cc8-a583-7857850a9cce.png" Id="R98c8a69ce8d2438e" /></Relationships>
</file>