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106ba801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47323a39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Dumanata,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ead34f7674f37" /><Relationship Type="http://schemas.openxmlformats.org/officeDocument/2006/relationships/numbering" Target="/word/numbering.xml" Id="R2c7c99a34a5d4555" /><Relationship Type="http://schemas.openxmlformats.org/officeDocument/2006/relationships/settings" Target="/word/settings.xml" Id="R3f5fab4f838248ff" /><Relationship Type="http://schemas.openxmlformats.org/officeDocument/2006/relationships/image" Target="/word/media/1d53300c-0270-4a39-9ddb-ec9a4dfe78ca.png" Id="R124e47323a39406e" /></Relationships>
</file>