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418a8ef2e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9d52e9cc3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Duragpura,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c78e1bc8641c7" /><Relationship Type="http://schemas.openxmlformats.org/officeDocument/2006/relationships/numbering" Target="/word/numbering.xml" Id="R881bba7ddb9a47da" /><Relationship Type="http://schemas.openxmlformats.org/officeDocument/2006/relationships/settings" Target="/word/settings.xml" Id="Rf84ad495e47045a2" /><Relationship Type="http://schemas.openxmlformats.org/officeDocument/2006/relationships/image" Target="/word/media/77eca220-2adf-4dbf-a4bf-b6c4e18aad3e.png" Id="R9589d52e9cc34172" /></Relationships>
</file>